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A6" w:rsidRDefault="009E7FA6" w:rsidP="009E7FA6">
      <w:pPr>
        <w:spacing w:beforeLines="30" w:before="7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2601"/>
      </w:tblGrid>
      <w:tr w:rsidR="009E7FA6" w:rsidTr="009E7FA6">
        <w:trPr>
          <w:trHeight w:val="44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FA6" w:rsidRDefault="009E7FA6">
            <w:pPr>
              <w:spacing w:beforeLines="30" w:before="7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Четверть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FA6" w:rsidRDefault="009E7FA6">
            <w:pPr>
              <w:spacing w:beforeLines="30" w:before="72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9E7FA6" w:rsidTr="009E7FA6">
        <w:trPr>
          <w:trHeight w:val="26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FA6" w:rsidRDefault="009E7FA6">
            <w:pPr>
              <w:spacing w:beforeLines="30" w:before="7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FA6" w:rsidRDefault="009E7FA6">
            <w:pPr>
              <w:spacing w:beforeLines="30" w:before="72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</w:tr>
      <w:tr w:rsidR="009E7FA6" w:rsidRPr="00276D86" w:rsidTr="009E7FA6">
        <w:trPr>
          <w:trHeight w:val="23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FA6" w:rsidRPr="00276D86" w:rsidRDefault="009E7FA6">
            <w:pPr>
              <w:spacing w:beforeLines="30" w:before="7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76D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FA6" w:rsidRPr="00276D86" w:rsidRDefault="009E7FA6">
            <w:pPr>
              <w:tabs>
                <w:tab w:val="left" w:pos="2385"/>
                <w:tab w:val="center" w:pos="2497"/>
              </w:tabs>
              <w:spacing w:beforeLines="30" w:before="72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76D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</w:tbl>
    <w:bookmarkEnd w:id="0"/>
    <w:p w:rsidR="00824EE9" w:rsidRPr="009E7FA6" w:rsidRDefault="009E7FA6">
      <w:pPr>
        <w:rPr>
          <w:rFonts w:ascii="Times New Roman" w:hAnsi="Times New Roman"/>
          <w:sz w:val="24"/>
          <w:szCs w:val="24"/>
        </w:rPr>
      </w:pPr>
      <w:r w:rsidRPr="00276D86">
        <w:rPr>
          <w:rFonts w:ascii="Times New Roman" w:hAnsi="Times New Roman"/>
          <w:b/>
          <w:sz w:val="24"/>
          <w:szCs w:val="24"/>
        </w:rPr>
        <w:t>1</w:t>
      </w:r>
      <w:r w:rsidRPr="00276D86">
        <w:rPr>
          <w:rFonts w:ascii="Times New Roman" w:hAnsi="Times New Roman"/>
          <w:sz w:val="24"/>
          <w:szCs w:val="24"/>
        </w:rPr>
        <w:t>.</w:t>
      </w:r>
      <w:r w:rsidRPr="009E7FA6">
        <w:rPr>
          <w:rFonts w:ascii="Times New Roman" w:hAnsi="Times New Roman"/>
          <w:b/>
          <w:sz w:val="24"/>
          <w:szCs w:val="24"/>
        </w:rPr>
        <w:t xml:space="preserve">Знать определение жанра  </w:t>
      </w:r>
      <w:proofErr w:type="spellStart"/>
      <w:r w:rsidRPr="009E7FA6">
        <w:rPr>
          <w:rFonts w:ascii="Times New Roman" w:hAnsi="Times New Roman"/>
          <w:b/>
          <w:sz w:val="24"/>
          <w:szCs w:val="24"/>
        </w:rPr>
        <w:t>баллады</w:t>
      </w:r>
      <w:proofErr w:type="gramStart"/>
      <w:r w:rsidRPr="009E7FA6">
        <w:rPr>
          <w:rFonts w:ascii="Times New Roman" w:hAnsi="Times New Roman"/>
          <w:sz w:val="24"/>
          <w:szCs w:val="24"/>
        </w:rPr>
        <w:t>.У</w:t>
      </w:r>
      <w:proofErr w:type="gramEnd"/>
      <w:r w:rsidRPr="009E7FA6">
        <w:rPr>
          <w:rFonts w:ascii="Times New Roman" w:hAnsi="Times New Roman"/>
          <w:sz w:val="24"/>
          <w:szCs w:val="24"/>
        </w:rPr>
        <w:t>меть</w:t>
      </w:r>
      <w:proofErr w:type="spellEnd"/>
      <w:r w:rsidRPr="009E7FA6">
        <w:rPr>
          <w:rFonts w:ascii="Times New Roman" w:hAnsi="Times New Roman"/>
          <w:sz w:val="24"/>
          <w:szCs w:val="24"/>
        </w:rPr>
        <w:t xml:space="preserve"> привести пример В.А. Жуковский «Кубок»</w:t>
      </w:r>
    </w:p>
    <w:p w:rsidR="009E7FA6" w:rsidRDefault="009E7FA6">
      <w:pPr>
        <w:rPr>
          <w:rFonts w:ascii="Times New Roman" w:hAnsi="Times New Roman"/>
          <w:sz w:val="24"/>
          <w:szCs w:val="24"/>
        </w:rPr>
      </w:pPr>
      <w:r w:rsidRPr="009E7FA6">
        <w:rPr>
          <w:rFonts w:ascii="Times New Roman" w:hAnsi="Times New Roman"/>
          <w:b/>
          <w:sz w:val="24"/>
          <w:szCs w:val="24"/>
        </w:rPr>
        <w:t>Баллада-</w:t>
      </w:r>
      <w:r>
        <w:rPr>
          <w:rFonts w:ascii="Times New Roman" w:hAnsi="Times New Roman"/>
          <w:sz w:val="24"/>
          <w:szCs w:val="24"/>
        </w:rPr>
        <w:t>стихотворение</w:t>
      </w:r>
      <w:r w:rsidRPr="009E7FA6">
        <w:rPr>
          <w:rFonts w:ascii="Times New Roman" w:hAnsi="Times New Roman"/>
          <w:sz w:val="24"/>
          <w:szCs w:val="24"/>
        </w:rPr>
        <w:t>, в основе которого чаще всего лежит историческое событие, предание с острым, напряженным сюжетом.</w:t>
      </w:r>
    </w:p>
    <w:p w:rsidR="009E7FA6" w:rsidRDefault="009E7FA6">
      <w:pPr>
        <w:rPr>
          <w:rFonts w:ascii="Times New Roman" w:hAnsi="Times New Roman"/>
          <w:b/>
          <w:sz w:val="24"/>
          <w:szCs w:val="24"/>
        </w:rPr>
      </w:pPr>
      <w:r w:rsidRPr="009E7FA6">
        <w:rPr>
          <w:rFonts w:ascii="Times New Roman" w:hAnsi="Times New Roman"/>
          <w:b/>
          <w:sz w:val="24"/>
          <w:szCs w:val="24"/>
        </w:rPr>
        <w:t>2. Знать наизусть отрывок из пролога поэмы «Руслан и Людмила» А.С. Пушкина (« У Лукоморья)</w:t>
      </w:r>
    </w:p>
    <w:p w:rsidR="009E7FA6" w:rsidRDefault="009E7FA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 определение рифмы и способы рифмовки.</w:t>
      </w:r>
    </w:p>
    <w:p w:rsidR="009E7FA6" w:rsidRDefault="009E7F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Рифма-</w:t>
      </w:r>
      <w:r w:rsidRPr="009E7FA6">
        <w:rPr>
          <w:rFonts w:ascii="Times New Roman" w:hAnsi="Times New Roman"/>
          <w:sz w:val="24"/>
          <w:szCs w:val="24"/>
        </w:rPr>
        <w:t>это соз</w:t>
      </w:r>
      <w:r>
        <w:rPr>
          <w:rFonts w:ascii="Times New Roman" w:hAnsi="Times New Roman"/>
          <w:sz w:val="24"/>
          <w:szCs w:val="24"/>
        </w:rPr>
        <w:t>вучие окончаний стихотворных стро</w:t>
      </w:r>
      <w:r w:rsidRPr="009E7FA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.</w:t>
      </w:r>
    </w:p>
    <w:p w:rsidR="009E7FA6" w:rsidRDefault="009E7FA6">
      <w:pPr>
        <w:rPr>
          <w:rFonts w:ascii="Times New Roman" w:hAnsi="Times New Roman"/>
          <w:sz w:val="24"/>
          <w:szCs w:val="24"/>
        </w:rPr>
      </w:pPr>
      <w:r w:rsidRPr="00276D86">
        <w:rPr>
          <w:rFonts w:ascii="Times New Roman" w:hAnsi="Times New Roman"/>
          <w:b/>
          <w:sz w:val="24"/>
          <w:szCs w:val="24"/>
        </w:rPr>
        <w:t>Способы рифмовки:</w:t>
      </w:r>
      <w:r>
        <w:rPr>
          <w:rFonts w:ascii="Times New Roman" w:hAnsi="Times New Roman"/>
          <w:sz w:val="24"/>
          <w:szCs w:val="24"/>
        </w:rPr>
        <w:t xml:space="preserve"> перекрестная (рифмуется 1и 3,2</w:t>
      </w:r>
      <w:r w:rsidR="00276D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4 строки)</w:t>
      </w:r>
      <w:proofErr w:type="gramStart"/>
      <w:r>
        <w:rPr>
          <w:rFonts w:ascii="Times New Roman" w:hAnsi="Times New Roman"/>
          <w:sz w:val="24"/>
          <w:szCs w:val="24"/>
        </w:rPr>
        <w:t>;п</w:t>
      </w:r>
      <w:proofErr w:type="gramEnd"/>
      <w:r>
        <w:rPr>
          <w:rFonts w:ascii="Times New Roman" w:hAnsi="Times New Roman"/>
          <w:sz w:val="24"/>
          <w:szCs w:val="24"/>
        </w:rPr>
        <w:t>арная (рифмуются 2 строки подряд);</w:t>
      </w:r>
      <w:r w:rsidR="00276D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опоясывающая (рифмуются</w:t>
      </w:r>
      <w:r w:rsidR="00276D86">
        <w:rPr>
          <w:rFonts w:ascii="Times New Roman" w:hAnsi="Times New Roman"/>
          <w:sz w:val="24"/>
          <w:szCs w:val="24"/>
        </w:rPr>
        <w:t>1 и 4 строки</w:t>
      </w:r>
      <w:r>
        <w:rPr>
          <w:rFonts w:ascii="Times New Roman" w:hAnsi="Times New Roman"/>
          <w:sz w:val="24"/>
          <w:szCs w:val="24"/>
        </w:rPr>
        <w:t>)</w:t>
      </w:r>
      <w:r w:rsidR="00276D86">
        <w:rPr>
          <w:rFonts w:ascii="Times New Roman" w:hAnsi="Times New Roman"/>
          <w:sz w:val="24"/>
          <w:szCs w:val="24"/>
        </w:rPr>
        <w:t>.</w:t>
      </w:r>
    </w:p>
    <w:p w:rsidR="00276D86" w:rsidRDefault="00276D86">
      <w:pPr>
        <w:rPr>
          <w:rFonts w:ascii="Times New Roman" w:hAnsi="Times New Roman"/>
          <w:sz w:val="24"/>
          <w:szCs w:val="24"/>
        </w:rPr>
      </w:pPr>
      <w:r w:rsidRPr="00276D8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76D86">
        <w:rPr>
          <w:rFonts w:ascii="Times New Roman" w:hAnsi="Times New Roman"/>
          <w:b/>
          <w:sz w:val="24"/>
          <w:szCs w:val="24"/>
        </w:rPr>
        <w:t xml:space="preserve">Знать отличие народной сказки </w:t>
      </w:r>
      <w:proofErr w:type="gramStart"/>
      <w:r w:rsidRPr="00276D86">
        <w:rPr>
          <w:rFonts w:ascii="Times New Roman" w:hAnsi="Times New Roman"/>
          <w:b/>
          <w:sz w:val="24"/>
          <w:szCs w:val="24"/>
        </w:rPr>
        <w:t>от</w:t>
      </w:r>
      <w:proofErr w:type="gramEnd"/>
      <w:r w:rsidRPr="00276D86">
        <w:rPr>
          <w:rFonts w:ascii="Times New Roman" w:hAnsi="Times New Roman"/>
          <w:b/>
          <w:sz w:val="24"/>
          <w:szCs w:val="24"/>
        </w:rPr>
        <w:t xml:space="preserve"> литературной</w:t>
      </w:r>
      <w:r>
        <w:rPr>
          <w:rFonts w:ascii="Times New Roman" w:hAnsi="Times New Roman"/>
          <w:sz w:val="24"/>
          <w:szCs w:val="24"/>
        </w:rPr>
        <w:t>. Уметь привести примеры (</w:t>
      </w:r>
      <w:proofErr w:type="spellStart"/>
      <w:r>
        <w:rPr>
          <w:rFonts w:ascii="Times New Roman" w:hAnsi="Times New Roman"/>
          <w:sz w:val="24"/>
          <w:szCs w:val="24"/>
        </w:rPr>
        <w:t>А.Погорельский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«Черная курица», </w:t>
      </w:r>
      <w:proofErr w:type="spellStart"/>
      <w:r>
        <w:rPr>
          <w:rFonts w:ascii="Times New Roman" w:hAnsi="Times New Roman"/>
          <w:sz w:val="24"/>
          <w:szCs w:val="24"/>
        </w:rPr>
        <w:t>В.Жуковский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«Спящая царевна».)</w:t>
      </w:r>
    </w:p>
    <w:p w:rsidR="00276D86" w:rsidRDefault="00276D86">
      <w:pPr>
        <w:rPr>
          <w:rFonts w:ascii="Times New Roman" w:hAnsi="Times New Roman"/>
          <w:sz w:val="24"/>
          <w:szCs w:val="24"/>
        </w:rPr>
      </w:pPr>
      <w:r w:rsidRPr="00276D8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276D86">
        <w:rPr>
          <w:rFonts w:ascii="Times New Roman" w:hAnsi="Times New Roman"/>
          <w:b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 xml:space="preserve"> историческую основу стихотворения М.Ю. Лермонтова «Бородино» (Отечественная война 1812 года, Бородинское сражение)</w:t>
      </w:r>
    </w:p>
    <w:p w:rsidR="00276D86" w:rsidRPr="00276D86" w:rsidRDefault="00276D86">
      <w:pPr>
        <w:rPr>
          <w:rFonts w:ascii="Times New Roman" w:hAnsi="Times New Roman"/>
          <w:b/>
          <w:sz w:val="24"/>
          <w:szCs w:val="24"/>
        </w:rPr>
      </w:pPr>
      <w:proofErr w:type="gramStart"/>
      <w:r w:rsidRPr="00276D8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276D86">
        <w:rPr>
          <w:rFonts w:ascii="Times New Roman" w:hAnsi="Times New Roman"/>
          <w:b/>
          <w:sz w:val="24"/>
          <w:szCs w:val="24"/>
        </w:rPr>
        <w:t>Уметь представить одно из произведений 19 века (пересказ, герои, сюжетные линии)</w:t>
      </w:r>
      <w:r>
        <w:rPr>
          <w:rFonts w:ascii="Times New Roman" w:hAnsi="Times New Roman"/>
          <w:b/>
          <w:sz w:val="24"/>
          <w:szCs w:val="24"/>
        </w:rPr>
        <w:t xml:space="preserve">; </w:t>
      </w:r>
      <w:r w:rsidRPr="00276D86">
        <w:rPr>
          <w:rFonts w:ascii="Times New Roman" w:hAnsi="Times New Roman"/>
          <w:b/>
          <w:sz w:val="24"/>
          <w:szCs w:val="24"/>
        </w:rPr>
        <w:t>Н.В. Гоголь «Заколдованное место», Н.А. Некрасов  «Крестьянские дети», И С. Тургенев «Муму», Л.Н. Толстой «Кавказский пленник», А.П. Чехов «Хирургия»</w:t>
      </w:r>
      <w:proofErr w:type="gramEnd"/>
    </w:p>
    <w:p w:rsidR="00276D86" w:rsidRPr="00276D86" w:rsidRDefault="00276D86">
      <w:pPr>
        <w:rPr>
          <w:rFonts w:ascii="Times New Roman" w:hAnsi="Times New Roman"/>
          <w:b/>
          <w:sz w:val="24"/>
          <w:szCs w:val="24"/>
        </w:rPr>
      </w:pPr>
    </w:p>
    <w:sectPr w:rsidR="00276D86" w:rsidRPr="0027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A6"/>
    <w:rsid w:val="00276D86"/>
    <w:rsid w:val="00824EE9"/>
    <w:rsid w:val="009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СОШ2</dc:creator>
  <cp:lastModifiedBy>МБОУ СОШ2</cp:lastModifiedBy>
  <cp:revision>2</cp:revision>
  <dcterms:created xsi:type="dcterms:W3CDTF">2020-01-18T07:17:00Z</dcterms:created>
  <dcterms:modified xsi:type="dcterms:W3CDTF">2020-01-18T07:37:00Z</dcterms:modified>
</cp:coreProperties>
</file>